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DE7" w:rsidRDefault="0021382D">
      <w:pPr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>Protestantse Gemeente Zaamslag</w:t>
      </w:r>
    </w:p>
    <w:p w:rsidR="00584DE7" w:rsidRDefault="00584DE7">
      <w:pPr>
        <w:rPr>
          <w:rFonts w:ascii="Tahoma" w:hAnsi="Tahoma" w:cs="Tahoma"/>
          <w:sz w:val="12"/>
          <w:szCs w:val="12"/>
        </w:rPr>
      </w:pPr>
    </w:p>
    <w:p w:rsidR="00584DE7" w:rsidRDefault="0021382D">
      <w:pPr>
        <w:spacing w:line="360" w:lineRule="auto"/>
      </w:pPr>
      <w:r>
        <w:rPr>
          <w:rFonts w:ascii="Tahoma" w:hAnsi="Tahoma" w:cs="Tahoma"/>
          <w:b/>
          <w:sz w:val="22"/>
          <w:szCs w:val="22"/>
        </w:rPr>
        <w:t>Orde van dienst zondag 20 november 2022</w:t>
      </w:r>
    </w:p>
    <w:p w:rsidR="00584DE7" w:rsidRDefault="0021382D">
      <w:pPr>
        <w:pStyle w:val="Kop3"/>
        <w:rPr>
          <w:bCs w:val="0"/>
          <w:sz w:val="22"/>
          <w:szCs w:val="22"/>
          <w:u w:val="none"/>
        </w:rPr>
      </w:pPr>
      <w:r>
        <w:rPr>
          <w:bCs w:val="0"/>
          <w:sz w:val="22"/>
          <w:szCs w:val="22"/>
          <w:u w:val="none"/>
        </w:rPr>
        <w:t>Voorganger: Ds. W. Kaljouw</w:t>
      </w:r>
    </w:p>
    <w:p w:rsidR="00584DE7" w:rsidRDefault="0021382D">
      <w:pPr>
        <w:pStyle w:val="Kop3"/>
      </w:pPr>
      <w:r>
        <w:rPr>
          <w:bCs w:val="0"/>
          <w:sz w:val="22"/>
          <w:szCs w:val="22"/>
          <w:u w:val="none"/>
        </w:rPr>
        <w:t>Ouderling: Francien Riemens</w:t>
      </w:r>
    </w:p>
    <w:p w:rsidR="00584DE7" w:rsidRDefault="0021382D">
      <w:pPr>
        <w:pStyle w:val="Kop3"/>
      </w:pPr>
      <w:r>
        <w:rPr>
          <w:bCs w:val="0"/>
          <w:sz w:val="22"/>
          <w:szCs w:val="22"/>
          <w:u w:val="none"/>
        </w:rPr>
        <w:t>Organist: Frits Simons</w:t>
      </w:r>
    </w:p>
    <w:p w:rsidR="00584DE7" w:rsidRDefault="0021382D">
      <w:pPr>
        <w:pStyle w:val="Kop3"/>
      </w:pPr>
      <w:r>
        <w:rPr>
          <w:bCs w:val="0"/>
          <w:sz w:val="22"/>
          <w:szCs w:val="22"/>
          <w:u w:val="none"/>
        </w:rPr>
        <w:t>Lector: Marjolein Durris-Verpoorte en Martien Hamelink</w:t>
      </w:r>
      <w:r>
        <w:rPr>
          <w:bCs w:val="0"/>
          <w:sz w:val="22"/>
          <w:szCs w:val="22"/>
          <w:u w:val="none"/>
        </w:rPr>
        <w:br/>
      </w:r>
      <w:r>
        <w:rPr>
          <w:sz w:val="8"/>
          <w:szCs w:val="8"/>
        </w:rPr>
        <w:t xml:space="preserve">  </w:t>
      </w:r>
    </w:p>
    <w:p w:rsidR="00584DE7" w:rsidRDefault="0021382D">
      <w:pPr>
        <w:spacing w:line="360" w:lineRule="auto"/>
      </w:pPr>
      <w:r>
        <w:rPr>
          <w:rFonts w:ascii="Liberation Serif" w:hAnsi="Liberation Serif"/>
          <w:color w:val="000000"/>
        </w:rPr>
        <w:t xml:space="preserve">    </w:t>
      </w:r>
      <w:r>
        <w:rPr>
          <w:rFonts w:ascii="Tomaho" w:hAnsi="Tomaho"/>
          <w:color w:val="000000"/>
        </w:rPr>
        <w:t xml:space="preserve">  </w:t>
      </w:r>
      <w:r>
        <w:rPr>
          <w:rFonts w:ascii="Tomaho" w:hAnsi="Tomaho" w:cs="Tahoma"/>
          <w:i/>
          <w:color w:val="000000"/>
        </w:rPr>
        <w:t xml:space="preserve">Inleidend orgelspel: </w:t>
      </w:r>
      <w:proofErr w:type="spellStart"/>
      <w:r>
        <w:rPr>
          <w:rFonts w:ascii="Calibri;sans-serif" w:hAnsi="Calibri;sans-serif" w:cs="Tahoma"/>
          <w:color w:val="000000"/>
          <w:sz w:val="23"/>
          <w:lang w:val="en-US"/>
        </w:rPr>
        <w:t>orgelbewerking</w:t>
      </w:r>
      <w:proofErr w:type="spellEnd"/>
      <w:r>
        <w:rPr>
          <w:rFonts w:ascii="Calibri;sans-serif" w:hAnsi="Calibri;sans-serif" w:cs="Tahoma"/>
          <w:color w:val="000000"/>
          <w:sz w:val="23"/>
          <w:lang w:val="en-US"/>
        </w:rPr>
        <w:t xml:space="preserve"> P</w:t>
      </w:r>
      <w:r>
        <w:rPr>
          <w:rFonts w:ascii="Calibri;sans-serif" w:hAnsi="Calibri;sans-serif" w:cs="Tahoma"/>
          <w:color w:val="000000"/>
          <w:sz w:val="23"/>
          <w:lang w:val="en-US"/>
        </w:rPr>
        <w:t xml:space="preserve">salm 139b, </w:t>
      </w:r>
      <w:proofErr w:type="spellStart"/>
      <w:r>
        <w:rPr>
          <w:rFonts w:ascii="Calibri;sans-serif" w:hAnsi="Calibri;sans-serif" w:cs="Tahoma"/>
          <w:color w:val="000000"/>
          <w:sz w:val="23"/>
          <w:lang w:val="en-US"/>
        </w:rPr>
        <w:t>Rheinberger</w:t>
      </w:r>
      <w:proofErr w:type="spellEnd"/>
      <w:r>
        <w:rPr>
          <w:rFonts w:ascii="Calibri;sans-serif" w:hAnsi="Calibri;sans-serif" w:cs="Tahoma"/>
          <w:color w:val="000000"/>
          <w:sz w:val="23"/>
          <w:lang w:val="en-US"/>
        </w:rPr>
        <w:t>, Psalm 123</w:t>
      </w:r>
    </w:p>
    <w:p w:rsidR="00584DE7" w:rsidRDefault="0021382D">
      <w:pPr>
        <w:pStyle w:val="Lijstalinea"/>
        <w:numPr>
          <w:ilvl w:val="0"/>
          <w:numId w:val="2"/>
        </w:numPr>
        <w:spacing w:line="360" w:lineRule="auto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Welkom en mededelingen</w:t>
      </w:r>
    </w:p>
    <w:p w:rsidR="00584DE7" w:rsidRDefault="0021382D">
      <w:pPr>
        <w:pStyle w:val="Lijstalinea"/>
        <w:numPr>
          <w:ilvl w:val="0"/>
          <w:numId w:val="2"/>
        </w:numPr>
        <w:spacing w:line="360" w:lineRule="auto"/>
      </w:pPr>
      <w:r>
        <w:rPr>
          <w:rFonts w:ascii="Tahoma" w:hAnsi="Tahoma" w:cs="Tahoma"/>
          <w:b/>
          <w:sz w:val="22"/>
          <w:szCs w:val="22"/>
        </w:rPr>
        <w:t>Zingen</w:t>
      </w:r>
      <w:r>
        <w:rPr>
          <w:rFonts w:ascii="Tahoma" w:hAnsi="Tahoma" w:cs="Tahoma"/>
          <w:sz w:val="22"/>
          <w:szCs w:val="22"/>
        </w:rPr>
        <w:t xml:space="preserve">: Psalm  103a: 1, 3 </w:t>
      </w:r>
    </w:p>
    <w:p w:rsidR="00584DE7" w:rsidRDefault="0021382D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  <w:sz w:val="22"/>
          <w:szCs w:val="22"/>
        </w:rPr>
      </w:pPr>
      <w:r>
        <w:rPr>
          <w:rFonts w:ascii="Tahoma" w:hAnsi="Tahoma" w:cs="Tahoma"/>
          <w:bCs/>
          <w:spacing w:val="-3"/>
          <w:sz w:val="22"/>
          <w:szCs w:val="22"/>
        </w:rPr>
        <w:t>Stil gebed</w:t>
      </w:r>
    </w:p>
    <w:p w:rsidR="00584DE7" w:rsidRDefault="0021382D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Cs/>
          <w:spacing w:val="-3"/>
          <w:sz w:val="22"/>
          <w:szCs w:val="22"/>
        </w:rPr>
        <w:t>Votum en groet</w:t>
      </w:r>
      <w:r>
        <w:rPr>
          <w:rFonts w:ascii="Tahoma" w:hAnsi="Tahoma" w:cs="Tahoma"/>
          <w:spacing w:val="-3"/>
          <w:sz w:val="22"/>
          <w:szCs w:val="22"/>
        </w:rPr>
        <w:t xml:space="preserve"> </w:t>
      </w:r>
    </w:p>
    <w:p w:rsidR="00584DE7" w:rsidRDefault="0021382D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/>
          <w:bCs/>
          <w:spacing w:val="-3"/>
          <w:sz w:val="22"/>
          <w:szCs w:val="22"/>
        </w:rPr>
        <w:t>Zingen</w:t>
      </w:r>
      <w:r>
        <w:rPr>
          <w:rFonts w:ascii="Tahoma" w:hAnsi="Tahoma" w:cs="Tahoma"/>
          <w:spacing w:val="-3"/>
          <w:sz w:val="22"/>
          <w:szCs w:val="22"/>
        </w:rPr>
        <w:t>: Psalm 103a: 4</w:t>
      </w:r>
    </w:p>
    <w:p w:rsidR="00584DE7" w:rsidRDefault="0021382D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spacing w:val="-3"/>
          <w:sz w:val="22"/>
          <w:szCs w:val="22"/>
        </w:rPr>
        <w:t>Gebed om ontferming</w:t>
      </w:r>
    </w:p>
    <w:p w:rsidR="00584DE7" w:rsidRDefault="0021382D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</w:pPr>
      <w:r>
        <w:rPr>
          <w:rFonts w:ascii="Tahoma" w:hAnsi="Tahoma" w:cs="Tahoma"/>
          <w:b/>
          <w:bCs/>
          <w:spacing w:val="-3"/>
          <w:sz w:val="22"/>
          <w:szCs w:val="22"/>
        </w:rPr>
        <w:t>Zingen</w:t>
      </w:r>
      <w:r>
        <w:rPr>
          <w:rFonts w:ascii="Tahoma" w:hAnsi="Tahoma" w:cs="Tahoma"/>
          <w:bCs/>
          <w:spacing w:val="-3"/>
          <w:sz w:val="22"/>
          <w:szCs w:val="22"/>
        </w:rPr>
        <w:t xml:space="preserve">: lied </w:t>
      </w:r>
      <w:proofErr w:type="spellStart"/>
      <w:r>
        <w:rPr>
          <w:rFonts w:ascii="Tahoma" w:hAnsi="Tahoma" w:cs="Tahoma"/>
          <w:bCs/>
          <w:spacing w:val="-3"/>
          <w:sz w:val="22"/>
          <w:szCs w:val="22"/>
        </w:rPr>
        <w:t>lied</w:t>
      </w:r>
      <w:proofErr w:type="spellEnd"/>
      <w:r>
        <w:rPr>
          <w:rFonts w:ascii="Tahoma" w:hAnsi="Tahoma" w:cs="Tahoma"/>
          <w:bCs/>
          <w:spacing w:val="-3"/>
          <w:sz w:val="22"/>
          <w:szCs w:val="22"/>
        </w:rPr>
        <w:t xml:space="preserve"> van hoop, Lied 221: 1, 3</w:t>
      </w:r>
    </w:p>
    <w:p w:rsidR="00584DE7" w:rsidRDefault="0021382D">
      <w:pPr>
        <w:pStyle w:val="ODAankondiging"/>
        <w:numPr>
          <w:ilvl w:val="0"/>
          <w:numId w:val="1"/>
        </w:numPr>
        <w:spacing w:line="360" w:lineRule="auto"/>
      </w:pPr>
      <w:r>
        <w:rPr>
          <w:rFonts w:ascii="Tahoma" w:hAnsi="Tahoma" w:cs="Tahoma"/>
          <w:b w:val="0"/>
          <w:sz w:val="22"/>
        </w:rPr>
        <w:t>Gebed voor de Schriftlezing</w:t>
      </w:r>
    </w:p>
    <w:p w:rsidR="00584DE7" w:rsidRDefault="0021382D">
      <w:pPr>
        <w:pStyle w:val="Lijstalinea"/>
        <w:numPr>
          <w:ilvl w:val="0"/>
          <w:numId w:val="1"/>
        </w:numPr>
      </w:pPr>
      <w:r>
        <w:rPr>
          <w:rFonts w:ascii="Tahoma" w:eastAsia="Times New Roman" w:hAnsi="Tahoma" w:cs="Tahoma"/>
          <w:color w:val="000000"/>
          <w:sz w:val="22"/>
          <w:szCs w:val="22"/>
        </w:rPr>
        <w:t>Kindermoment</w:t>
      </w:r>
      <w:r>
        <w:rPr>
          <w:rFonts w:ascii="Tahoma" w:eastAsia="Times New Roman" w:hAnsi="Tahoma" w:cs="Tahoma"/>
          <w:color w:val="000000"/>
          <w:sz w:val="22"/>
          <w:szCs w:val="22"/>
        </w:rPr>
        <w:br/>
      </w:r>
    </w:p>
    <w:p w:rsidR="00584DE7" w:rsidRDefault="0021382D">
      <w:pPr>
        <w:pStyle w:val="ODAankondiging"/>
        <w:spacing w:line="360" w:lineRule="auto"/>
        <w:ind w:left="720"/>
      </w:pPr>
      <w:r>
        <w:rPr>
          <w:rFonts w:ascii="Wingdings" w:eastAsia="Wingdings" w:hAnsi="Wingdings" w:cs="Wingdings"/>
          <w:sz w:val="22"/>
        </w:rPr>
        <w:t></w:t>
      </w:r>
      <w:r>
        <w:rPr>
          <w:rFonts w:ascii="Tahoma" w:hAnsi="Tahoma" w:cs="Tahoma"/>
          <w:sz w:val="22"/>
        </w:rPr>
        <w:t xml:space="preserve"> Schriftlezing</w:t>
      </w:r>
      <w:r>
        <w:rPr>
          <w:rFonts w:ascii="Tahoma" w:hAnsi="Tahoma" w:cs="Tahoma"/>
          <w:b w:val="0"/>
          <w:sz w:val="22"/>
        </w:rPr>
        <w:t xml:space="preserve">: </w:t>
      </w:r>
      <w:r>
        <w:rPr>
          <w:rFonts w:ascii="Tahoma" w:hAnsi="Tahoma" w:cs="Tahoma"/>
          <w:b w:val="0"/>
          <w:sz w:val="22"/>
        </w:rPr>
        <w:t xml:space="preserve">Psalm 103 </w:t>
      </w:r>
      <w:r>
        <w:rPr>
          <w:rFonts w:ascii="Tahoma" w:hAnsi="Tahoma" w:cs="Tahoma"/>
          <w:sz w:val="22"/>
        </w:rPr>
        <w:t>(door lectoren)</w:t>
      </w:r>
      <w:r>
        <w:rPr>
          <w:rFonts w:ascii="Tahoma" w:hAnsi="Tahoma" w:cs="Tahoma"/>
          <w:b w:val="0"/>
          <w:sz w:val="22"/>
        </w:rPr>
        <w:t xml:space="preserve"> </w:t>
      </w:r>
    </w:p>
    <w:p w:rsidR="00584DE7" w:rsidRDefault="0021382D">
      <w:pPr>
        <w:pStyle w:val="ODAankondiging"/>
        <w:numPr>
          <w:ilvl w:val="0"/>
          <w:numId w:val="1"/>
        </w:numPr>
        <w:spacing w:line="360" w:lineRule="auto"/>
      </w:pPr>
      <w:r>
        <w:rPr>
          <w:rFonts w:ascii="Tahoma" w:hAnsi="Tahoma" w:cs="Tahoma"/>
          <w:sz w:val="22"/>
        </w:rPr>
        <w:t>Zingen:</w:t>
      </w:r>
      <w:r>
        <w:rPr>
          <w:rFonts w:ascii="Tahoma" w:hAnsi="Tahoma" w:cs="Tahoma"/>
          <w:b w:val="0"/>
          <w:sz w:val="22"/>
        </w:rPr>
        <w:t xml:space="preserve"> </w:t>
      </w:r>
      <w:r>
        <w:rPr>
          <w:rFonts w:ascii="Tahoma" w:hAnsi="Tahoma" w:cs="Tahoma"/>
          <w:b w:val="0"/>
          <w:spacing w:val="-3"/>
          <w:sz w:val="22"/>
        </w:rPr>
        <w:t>lied 756: 1, 2, 4, 5, 8</w:t>
      </w:r>
    </w:p>
    <w:p w:rsidR="00584DE7" w:rsidRDefault="0021382D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spacing w:val="-3"/>
          <w:sz w:val="22"/>
          <w:szCs w:val="22"/>
        </w:rPr>
        <w:t>Prediking</w:t>
      </w:r>
    </w:p>
    <w:p w:rsidR="00584DE7" w:rsidRPr="0021382D" w:rsidRDefault="0021382D" w:rsidP="0021382D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spacing w:val="-3"/>
          <w:sz w:val="22"/>
          <w:szCs w:val="22"/>
        </w:rPr>
        <w:t xml:space="preserve">Orgelspel: </w:t>
      </w:r>
      <w:r>
        <w:rPr>
          <w:rFonts w:ascii="Calibri;sans-serif" w:hAnsi="Calibri;sans-serif" w:cs="Tahoma"/>
          <w:color w:val="000000"/>
          <w:sz w:val="23"/>
          <w:szCs w:val="22"/>
          <w:lang w:val="en-US"/>
        </w:rPr>
        <w:t>Psalm 139</w:t>
      </w:r>
    </w:p>
    <w:p w:rsidR="0021382D" w:rsidRPr="0021382D" w:rsidRDefault="0021382D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/>
          <w:spacing w:val="-3"/>
          <w:sz w:val="22"/>
          <w:szCs w:val="22"/>
        </w:rPr>
        <w:t xml:space="preserve">Gedachtenis. </w:t>
      </w:r>
    </w:p>
    <w:p w:rsidR="00584DE7" w:rsidRDefault="0021382D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/>
          <w:spacing w:val="-3"/>
          <w:sz w:val="22"/>
          <w:szCs w:val="22"/>
        </w:rPr>
        <w:t>Zingen</w:t>
      </w:r>
      <w:r>
        <w:rPr>
          <w:rFonts w:ascii="Tahoma" w:hAnsi="Tahoma" w:cs="Tahoma"/>
          <w:spacing w:val="-3"/>
          <w:sz w:val="22"/>
          <w:szCs w:val="22"/>
        </w:rPr>
        <w:t>: Lied 730: 1, 2</w:t>
      </w:r>
    </w:p>
    <w:p w:rsidR="00584DE7" w:rsidRDefault="0021382D">
      <w:pPr>
        <w:numPr>
          <w:ilvl w:val="0"/>
          <w:numId w:val="1"/>
        </w:numPr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Ontsteken van een kaars aan de</w:t>
      </w:r>
      <w:bookmarkStart w:id="0" w:name="_GoBack"/>
      <w:bookmarkEnd w:id="0"/>
      <w:r>
        <w:rPr>
          <w:rFonts w:ascii="Tahoma" w:hAnsi="Tahoma"/>
          <w:sz w:val="22"/>
          <w:szCs w:val="22"/>
        </w:rPr>
        <w:t xml:space="preserve"> Paaskaars, die het licht van de opstanding verkondigd. </w:t>
      </w:r>
      <w:r>
        <w:rPr>
          <w:rFonts w:ascii="Tahoma" w:hAnsi="Tahoma"/>
          <w:sz w:val="22"/>
          <w:szCs w:val="22"/>
        </w:rPr>
        <w:br/>
      </w:r>
    </w:p>
    <w:p w:rsidR="00584DE7" w:rsidRDefault="0021382D">
      <w:pPr>
        <w:numPr>
          <w:ilvl w:val="0"/>
          <w:numId w:val="1"/>
        </w:numPr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 xml:space="preserve">Het lezen van de namen, bij de Paaskaars.  De kinderen plaatsen naamkaartjes bij het bloemstuk. In de vazen wordt Psalm 103 en de trouw van God verbeeld. </w:t>
      </w:r>
      <w:r>
        <w:rPr>
          <w:rFonts w:ascii="Tahoma" w:hAnsi="Tahoma"/>
          <w:sz w:val="22"/>
          <w:szCs w:val="22"/>
        </w:rPr>
        <w:br/>
      </w:r>
    </w:p>
    <w:p w:rsidR="00584DE7" w:rsidRDefault="0021382D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/>
          <w:bCs/>
          <w:spacing w:val="-3"/>
          <w:sz w:val="22"/>
          <w:szCs w:val="22"/>
        </w:rPr>
        <w:t>Zingen:</w:t>
      </w:r>
      <w:r>
        <w:rPr>
          <w:rFonts w:ascii="Tahoma" w:hAnsi="Tahoma" w:cs="Tahoma"/>
          <w:spacing w:val="-3"/>
          <w:sz w:val="22"/>
          <w:szCs w:val="22"/>
        </w:rPr>
        <w:t xml:space="preserve"> Lied 753: 1, 2, 5,6</w:t>
      </w:r>
    </w:p>
    <w:p w:rsidR="00584DE7" w:rsidRDefault="0021382D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  <w:sz w:val="22"/>
          <w:szCs w:val="22"/>
        </w:rPr>
      </w:pPr>
      <w:r>
        <w:rPr>
          <w:rFonts w:ascii="Tahoma" w:hAnsi="Tahoma" w:cs="Tahoma"/>
          <w:spacing w:val="-3"/>
          <w:sz w:val="22"/>
          <w:szCs w:val="22"/>
        </w:rPr>
        <w:t>Dank en voorbeden</w:t>
      </w:r>
    </w:p>
    <w:p w:rsidR="00584DE7" w:rsidRDefault="0021382D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spacing w:val="-3"/>
          <w:sz w:val="22"/>
          <w:szCs w:val="22"/>
        </w:rPr>
        <w:t>Informatie over de collecte: kerk en diaconie</w:t>
      </w:r>
    </w:p>
    <w:p w:rsidR="00584DE7" w:rsidRDefault="0021382D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  <w:sz w:val="22"/>
          <w:szCs w:val="22"/>
        </w:rPr>
      </w:pPr>
      <w:r>
        <w:rPr>
          <w:rFonts w:ascii="Tahoma" w:hAnsi="Tahoma" w:cs="Tahoma"/>
          <w:b/>
          <w:spacing w:val="-3"/>
          <w:sz w:val="22"/>
          <w:szCs w:val="22"/>
        </w:rPr>
        <w:t>Zingen</w:t>
      </w:r>
      <w:r>
        <w:rPr>
          <w:rFonts w:ascii="Tahoma" w:hAnsi="Tahoma" w:cs="Tahoma"/>
          <w:spacing w:val="-3"/>
          <w:sz w:val="22"/>
          <w:szCs w:val="22"/>
        </w:rPr>
        <w:t>: L</w:t>
      </w:r>
      <w:r>
        <w:rPr>
          <w:rFonts w:ascii="Tahoma" w:hAnsi="Tahoma" w:cs="Tahoma"/>
          <w:spacing w:val="-3"/>
          <w:sz w:val="22"/>
          <w:szCs w:val="22"/>
        </w:rPr>
        <w:t>ied 657: 1,3,4</w:t>
      </w:r>
    </w:p>
    <w:p w:rsidR="00584DE7" w:rsidRDefault="0021382D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  <w:sz w:val="22"/>
          <w:szCs w:val="22"/>
        </w:rPr>
      </w:pPr>
      <w:r>
        <w:rPr>
          <w:rFonts w:ascii="Tahoma" w:hAnsi="Tahoma" w:cs="Tahoma"/>
          <w:spacing w:val="-3"/>
          <w:sz w:val="22"/>
          <w:szCs w:val="22"/>
        </w:rPr>
        <w:t>Zegen</w:t>
      </w:r>
      <w:r>
        <w:rPr>
          <w:rFonts w:ascii="Tahoma" w:hAnsi="Tahoma" w:cs="Tahoma"/>
          <w:bCs/>
          <w:spacing w:val="-3"/>
          <w:sz w:val="22"/>
          <w:szCs w:val="22"/>
        </w:rPr>
        <w:tab/>
      </w:r>
    </w:p>
    <w:p w:rsidR="00584DE7" w:rsidRDefault="0021382D">
      <w:pPr>
        <w:pStyle w:val="ODStandaard"/>
      </w:pPr>
      <w:r>
        <w:rPr>
          <w:i/>
          <w:sz w:val="22"/>
          <w:szCs w:val="22"/>
        </w:rPr>
        <w:t xml:space="preserve">Uitleidend orgelspel: </w:t>
      </w:r>
      <w:r>
        <w:rPr>
          <w:rFonts w:ascii="Calibri;sans-serif" w:hAnsi="Calibri;sans-serif"/>
          <w:i/>
          <w:iCs/>
          <w:spacing w:val="0"/>
          <w:sz w:val="23"/>
          <w:szCs w:val="22"/>
          <w:lang w:val="en-US"/>
        </w:rPr>
        <w:t xml:space="preserve">Largo van </w:t>
      </w:r>
      <w:proofErr w:type="spellStart"/>
      <w:r>
        <w:rPr>
          <w:rFonts w:ascii="Calibri;sans-serif" w:hAnsi="Calibri;sans-serif"/>
          <w:i/>
          <w:iCs/>
          <w:spacing w:val="0"/>
          <w:sz w:val="23"/>
          <w:szCs w:val="22"/>
          <w:lang w:val="en-US"/>
        </w:rPr>
        <w:t>Händel</w:t>
      </w:r>
      <w:proofErr w:type="spellEnd"/>
    </w:p>
    <w:p w:rsidR="00584DE7" w:rsidRDefault="0021382D">
      <w:pPr>
        <w:pStyle w:val="ODStandaard"/>
        <w:spacing w:line="240" w:lineRule="auto"/>
        <w:rPr>
          <w:b/>
          <w:i/>
          <w:sz w:val="22"/>
          <w:szCs w:val="22"/>
        </w:rPr>
      </w:pPr>
      <w:r>
        <w:rPr>
          <w:sz w:val="22"/>
          <w:szCs w:val="22"/>
        </w:rPr>
        <w:t xml:space="preserve">Bij de uitgang wordt er gecollecteerd voor </w:t>
      </w:r>
      <w:r>
        <w:rPr>
          <w:b/>
          <w:sz w:val="22"/>
          <w:szCs w:val="22"/>
        </w:rPr>
        <w:t>kerk</w:t>
      </w:r>
      <w:r>
        <w:rPr>
          <w:sz w:val="22"/>
          <w:szCs w:val="22"/>
        </w:rPr>
        <w:t xml:space="preserve"> en </w:t>
      </w:r>
      <w:r>
        <w:rPr>
          <w:b/>
          <w:sz w:val="22"/>
          <w:szCs w:val="22"/>
        </w:rPr>
        <w:t>diaconie</w:t>
      </w:r>
    </w:p>
    <w:p w:rsidR="00584DE7" w:rsidRDefault="00584DE7">
      <w:pPr>
        <w:pStyle w:val="ODStandaard"/>
        <w:spacing w:line="240" w:lineRule="auto"/>
        <w:rPr>
          <w:b/>
          <w:sz w:val="22"/>
          <w:szCs w:val="22"/>
        </w:rPr>
      </w:pPr>
    </w:p>
    <w:p w:rsidR="00584DE7" w:rsidRDefault="00584DE7">
      <w:pPr>
        <w:pStyle w:val="ODStandaard"/>
        <w:spacing w:line="240" w:lineRule="auto"/>
        <w:rPr>
          <w:sz w:val="8"/>
          <w:szCs w:val="8"/>
        </w:rPr>
      </w:pPr>
    </w:p>
    <w:p w:rsidR="00584DE7" w:rsidRDefault="0021382D">
      <w:pPr>
        <w:pStyle w:val="ODStandaard"/>
        <w:spacing w:line="240" w:lineRule="auto"/>
        <w:rPr>
          <w:i/>
          <w:sz w:val="22"/>
          <w:szCs w:val="22"/>
        </w:rPr>
      </w:pPr>
      <w:r>
        <w:rPr>
          <w:sz w:val="22"/>
          <w:szCs w:val="22"/>
        </w:rPr>
        <w:t>Bijdragen per bank kan via onderstaande rekeningen:</w:t>
      </w:r>
    </w:p>
    <w:p w:rsidR="00584DE7" w:rsidRDefault="0021382D">
      <w:pPr>
        <w:pStyle w:val="ODStandaard"/>
        <w:spacing w:line="240" w:lineRule="auto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•</w:t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b/>
          <w:sz w:val="22"/>
          <w:szCs w:val="22"/>
        </w:rPr>
        <w:t>Diaconie</w:t>
      </w:r>
      <w:r>
        <w:rPr>
          <w:rFonts w:eastAsia="Times New Roman"/>
          <w:sz w:val="22"/>
          <w:szCs w:val="22"/>
        </w:rPr>
        <w:t>: NL85 RBRB 0692 6368 97</w:t>
      </w:r>
    </w:p>
    <w:p w:rsidR="00584DE7" w:rsidRDefault="0021382D">
      <w:pPr>
        <w:pStyle w:val="ODStandaard"/>
        <w:spacing w:line="240" w:lineRule="auto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•</w:t>
      </w:r>
      <w:r>
        <w:rPr>
          <w:rFonts w:eastAsia="Times New Roman"/>
          <w:sz w:val="22"/>
          <w:szCs w:val="22"/>
        </w:rPr>
        <w:tab/>
      </w:r>
      <w:r>
        <w:rPr>
          <w:rFonts w:eastAsia="Times New Roman"/>
          <w:b/>
          <w:sz w:val="22"/>
          <w:szCs w:val="22"/>
        </w:rPr>
        <w:t>Kerkrentmeesters</w:t>
      </w:r>
      <w:r>
        <w:rPr>
          <w:rFonts w:eastAsia="Times New Roman"/>
          <w:sz w:val="22"/>
          <w:szCs w:val="22"/>
        </w:rPr>
        <w:t>: NL52 RBRB 0678 5204 02</w:t>
      </w:r>
    </w:p>
    <w:p w:rsidR="00584DE7" w:rsidRDefault="0021382D">
      <w:pPr>
        <w:pStyle w:val="ODStandaard"/>
      </w:pPr>
      <w:r>
        <w:rPr>
          <w:rFonts w:eastAsia="Times New Roman"/>
        </w:rPr>
        <w:t>•</w:t>
      </w:r>
      <w:r>
        <w:rPr>
          <w:rFonts w:eastAsia="Times New Roman"/>
        </w:rPr>
        <w:tab/>
      </w:r>
      <w:r>
        <w:rPr>
          <w:rFonts w:eastAsia="Times New Roman"/>
          <w:b/>
        </w:rPr>
        <w:t>Zendings- en evangelisatiecommissie</w:t>
      </w:r>
      <w:r>
        <w:rPr>
          <w:rFonts w:eastAsia="Times New Roman"/>
        </w:rPr>
        <w:t>: NL20 RBRB 0841 3385 82</w:t>
      </w:r>
    </w:p>
    <w:p w:rsidR="00584DE7" w:rsidRDefault="00584DE7">
      <w:pPr>
        <w:pStyle w:val="ODStandaard"/>
        <w:rPr>
          <w:rFonts w:ascii="Calibri;sans-serif" w:hAnsi="Calibri;sans-serif"/>
          <w:spacing w:val="0"/>
          <w:sz w:val="23"/>
          <w:lang w:val="en-US"/>
        </w:rPr>
      </w:pPr>
    </w:p>
    <w:p w:rsidR="00584DE7" w:rsidRDefault="00584DE7">
      <w:pPr>
        <w:pStyle w:val="ODStandaard"/>
      </w:pPr>
    </w:p>
    <w:sectPr w:rsidR="00584DE7">
      <w:pgSz w:w="11906" w:h="16838"/>
      <w:pgMar w:top="851" w:right="567" w:bottom="567" w:left="1418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Swis721 BT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variable"/>
  </w:font>
  <w:font w:name="Tomaho">
    <w:altName w:val="Times New Roman"/>
    <w:charset w:val="01"/>
    <w:family w:val="roman"/>
    <w:pitch w:val="variable"/>
  </w:font>
  <w:font w:name="Calibri;sans-serif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6C2207"/>
    <w:multiLevelType w:val="multilevel"/>
    <w:tmpl w:val="5B8ED58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b w:val="0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BDC5518"/>
    <w:multiLevelType w:val="multilevel"/>
    <w:tmpl w:val="7C3EB90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5FDD64D4"/>
    <w:multiLevelType w:val="multilevel"/>
    <w:tmpl w:val="D632CFD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730B3698"/>
    <w:multiLevelType w:val="multilevel"/>
    <w:tmpl w:val="5C3E49D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4DE7"/>
    <w:rsid w:val="0021382D"/>
    <w:rsid w:val="00584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Pr>
      <w:rFonts w:ascii="Times New Roman" w:hAnsi="Times New Roman"/>
      <w:color w:val="00000A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styleId="Kop4">
    <w:name w:val="heading 4"/>
    <w:basedOn w:val="Standaard"/>
    <w:next w:val="Standaard"/>
    <w:link w:val="Kop4Char"/>
    <w:uiPriority w:val="99"/>
    <w:qFormat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qFormat/>
    <w:rPr>
      <w:rFonts w:ascii="Cambria" w:hAnsi="Cambria" w:cs="Cambria"/>
      <w:b/>
      <w:bCs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9"/>
    <w:qFormat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9"/>
    <w:qFormat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Kop4"/>
    <w:uiPriority w:val="99"/>
    <w:qFormat/>
    <w:rPr>
      <w:rFonts w:cstheme="minorBidi"/>
      <w:b/>
      <w:bCs/>
      <w:sz w:val="28"/>
      <w:szCs w:val="28"/>
    </w:rPr>
  </w:style>
  <w:style w:type="character" w:customStyle="1" w:styleId="ODStandaardChar1">
    <w:name w:val="OD Standaard Char1"/>
    <w:basedOn w:val="Standaardalinea-lettertype"/>
    <w:link w:val="ODStandaard"/>
    <w:qFormat/>
    <w:locked/>
    <w:rsid w:val="00E24679"/>
    <w:rPr>
      <w:rFonts w:ascii="Tahoma" w:hAnsi="Tahoma" w:cs="Tahoma"/>
      <w:color w:val="000000"/>
      <w:spacing w:val="-3"/>
      <w:sz w:val="24"/>
      <w:szCs w:val="24"/>
    </w:rPr>
  </w:style>
  <w:style w:type="character" w:customStyle="1" w:styleId="ListLabel1">
    <w:name w:val="ListLabel 1"/>
    <w:qFormat/>
    <w:rPr>
      <w:rFonts w:cs="Wingdings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Geaccentueerd">
    <w:name w:val="Geaccentueerd"/>
    <w:qFormat/>
    <w:rPr>
      <w:i/>
      <w:iCs/>
    </w:rPr>
  </w:style>
  <w:style w:type="character" w:customStyle="1" w:styleId="ListLabel26">
    <w:name w:val="ListLabel 26"/>
    <w:qFormat/>
    <w:rPr>
      <w:rFonts w:ascii="Tahoma" w:hAnsi="Tahoma" w:cs="Wingdings"/>
      <w:b w:val="0"/>
      <w:sz w:val="22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Wingdings"/>
    </w:rPr>
  </w:style>
  <w:style w:type="character" w:customStyle="1" w:styleId="ListLabel29">
    <w:name w:val="ListLabel 29"/>
    <w:qFormat/>
    <w:rPr>
      <w:rFonts w:cs="Symbol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Wingdings"/>
    </w:rPr>
  </w:style>
  <w:style w:type="character" w:customStyle="1" w:styleId="ListLabel32">
    <w:name w:val="ListLabel 32"/>
    <w:qFormat/>
    <w:rPr>
      <w:rFonts w:cs="Symbol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Wingdings"/>
    </w:rPr>
  </w:style>
  <w:style w:type="character" w:customStyle="1" w:styleId="ListLabel35">
    <w:name w:val="ListLabel 35"/>
    <w:qFormat/>
    <w:rPr>
      <w:rFonts w:ascii="Tahoma" w:hAnsi="Tahoma" w:cs="Wingdings"/>
      <w:sz w:val="22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rFonts w:cs="Symbol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Wingdings"/>
    </w:rPr>
  </w:style>
  <w:style w:type="character" w:customStyle="1" w:styleId="ListLabel41">
    <w:name w:val="ListLabel 41"/>
    <w:qFormat/>
    <w:rPr>
      <w:rFonts w:cs="Symbol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Wingdings"/>
    </w:rPr>
  </w:style>
  <w:style w:type="character" w:customStyle="1" w:styleId="ListLabel44">
    <w:name w:val="ListLabel 44"/>
    <w:qFormat/>
    <w:rPr>
      <w:rFonts w:ascii="Tahoma" w:hAnsi="Tahoma" w:cs="Wingdings"/>
      <w:sz w:val="22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Wingdings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Wingdings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Wingdings"/>
    </w:rPr>
  </w:style>
  <w:style w:type="character" w:customStyle="1" w:styleId="ListLabel53">
    <w:name w:val="ListLabel 53"/>
    <w:qFormat/>
    <w:rPr>
      <w:rFonts w:ascii="Tahoma" w:hAnsi="Tahoma" w:cs="Wingdings"/>
      <w:b w:val="0"/>
      <w:sz w:val="22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Wingdings"/>
    </w:rPr>
  </w:style>
  <w:style w:type="character" w:customStyle="1" w:styleId="ListLabel56">
    <w:name w:val="ListLabel 56"/>
    <w:qFormat/>
    <w:rPr>
      <w:rFonts w:cs="Symbol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Wingdings"/>
    </w:rPr>
  </w:style>
  <w:style w:type="character" w:customStyle="1" w:styleId="ListLabel59">
    <w:name w:val="ListLabel 59"/>
    <w:qFormat/>
    <w:rPr>
      <w:rFonts w:cs="Symbol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Wingdings"/>
    </w:rPr>
  </w:style>
  <w:style w:type="character" w:customStyle="1" w:styleId="ListLabel62">
    <w:name w:val="ListLabel 62"/>
    <w:qFormat/>
    <w:rPr>
      <w:rFonts w:ascii="Tahoma" w:hAnsi="Tahoma" w:cs="Wingdings"/>
      <w:sz w:val="22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Wingdings"/>
    </w:rPr>
  </w:style>
  <w:style w:type="character" w:customStyle="1" w:styleId="ListLabel65">
    <w:name w:val="ListLabel 65"/>
    <w:qFormat/>
    <w:rPr>
      <w:rFonts w:cs="Symbol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Wingdings"/>
    </w:rPr>
  </w:style>
  <w:style w:type="character" w:customStyle="1" w:styleId="ListLabel68">
    <w:name w:val="ListLabel 68"/>
    <w:qFormat/>
    <w:rPr>
      <w:rFonts w:cs="Symbol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Wingdings"/>
    </w:rPr>
  </w:style>
  <w:style w:type="character" w:customStyle="1" w:styleId="ListLabel71">
    <w:name w:val="ListLabel 71"/>
    <w:qFormat/>
    <w:rPr>
      <w:rFonts w:ascii="Tahoma" w:hAnsi="Tahoma" w:cs="Wingdings"/>
      <w:sz w:val="22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Wingdings"/>
    </w:rPr>
  </w:style>
  <w:style w:type="character" w:customStyle="1" w:styleId="ListLabel74">
    <w:name w:val="ListLabel 74"/>
    <w:qFormat/>
    <w:rPr>
      <w:rFonts w:cs="Symbol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Wingdings"/>
    </w:rPr>
  </w:style>
  <w:style w:type="character" w:customStyle="1" w:styleId="ListLabel77">
    <w:name w:val="ListLabel 77"/>
    <w:qFormat/>
    <w:rPr>
      <w:rFonts w:cs="Symbol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Wingdings"/>
    </w:rPr>
  </w:style>
  <w:style w:type="character" w:customStyle="1" w:styleId="ListLabel80">
    <w:name w:val="ListLabel 80"/>
    <w:qFormat/>
    <w:rPr>
      <w:rFonts w:ascii="Tahoma" w:hAnsi="Tahoma" w:cs="Wingdings"/>
      <w:b w:val="0"/>
      <w:sz w:val="22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Wingdings"/>
    </w:rPr>
  </w:style>
  <w:style w:type="character" w:customStyle="1" w:styleId="ListLabel83">
    <w:name w:val="ListLabel 83"/>
    <w:qFormat/>
    <w:rPr>
      <w:rFonts w:cs="Symbol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Wingdings"/>
    </w:rPr>
  </w:style>
  <w:style w:type="character" w:customStyle="1" w:styleId="ListLabel86">
    <w:name w:val="ListLabel 86"/>
    <w:qFormat/>
    <w:rPr>
      <w:rFonts w:cs="Symbol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Wingdings"/>
    </w:rPr>
  </w:style>
  <w:style w:type="character" w:customStyle="1" w:styleId="ListLabel89">
    <w:name w:val="ListLabel 89"/>
    <w:qFormat/>
    <w:rPr>
      <w:rFonts w:ascii="Tahoma" w:hAnsi="Tahoma" w:cs="Wingdings"/>
      <w:sz w:val="22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Wingdings"/>
    </w:rPr>
  </w:style>
  <w:style w:type="character" w:customStyle="1" w:styleId="ListLabel92">
    <w:name w:val="ListLabel 92"/>
    <w:qFormat/>
    <w:rPr>
      <w:rFonts w:cs="Symbol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Wingdings"/>
    </w:rPr>
  </w:style>
  <w:style w:type="character" w:customStyle="1" w:styleId="ListLabel95">
    <w:name w:val="ListLabel 95"/>
    <w:qFormat/>
    <w:rPr>
      <w:rFonts w:cs="Symbol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Wingdings"/>
    </w:rPr>
  </w:style>
  <w:style w:type="character" w:customStyle="1" w:styleId="ListLabel98">
    <w:name w:val="ListLabel 98"/>
    <w:qFormat/>
    <w:rPr>
      <w:rFonts w:ascii="Tahoma" w:hAnsi="Tahoma" w:cs="Wingdings"/>
      <w:sz w:val="22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Wingdings"/>
    </w:rPr>
  </w:style>
  <w:style w:type="character" w:customStyle="1" w:styleId="ListLabel101">
    <w:name w:val="ListLabel 101"/>
    <w:qFormat/>
    <w:rPr>
      <w:rFonts w:cs="Symbol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Wingdings"/>
    </w:rPr>
  </w:style>
  <w:style w:type="character" w:customStyle="1" w:styleId="ListLabel104">
    <w:name w:val="ListLabel 104"/>
    <w:qFormat/>
    <w:rPr>
      <w:rFonts w:cs="Symbol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Wingdings"/>
    </w:rPr>
  </w:style>
  <w:style w:type="character" w:customStyle="1" w:styleId="ListLabel107">
    <w:name w:val="ListLabel 107"/>
    <w:qFormat/>
    <w:rPr>
      <w:rFonts w:ascii="Tahoma" w:hAnsi="Tahoma" w:cs="Wingdings"/>
      <w:b w:val="0"/>
      <w:sz w:val="22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Wingdings"/>
    </w:rPr>
  </w:style>
  <w:style w:type="character" w:customStyle="1" w:styleId="ListLabel110">
    <w:name w:val="ListLabel 110"/>
    <w:qFormat/>
    <w:rPr>
      <w:rFonts w:cs="Symbol"/>
    </w:rPr>
  </w:style>
  <w:style w:type="character" w:customStyle="1" w:styleId="ListLabel111">
    <w:name w:val="ListLabel 111"/>
    <w:qFormat/>
    <w:rPr>
      <w:rFonts w:cs="Courier New"/>
    </w:rPr>
  </w:style>
  <w:style w:type="character" w:customStyle="1" w:styleId="ListLabel112">
    <w:name w:val="ListLabel 112"/>
    <w:qFormat/>
    <w:rPr>
      <w:rFonts w:cs="Wingdings"/>
    </w:rPr>
  </w:style>
  <w:style w:type="character" w:customStyle="1" w:styleId="ListLabel113">
    <w:name w:val="ListLabel 113"/>
    <w:qFormat/>
    <w:rPr>
      <w:rFonts w:cs="Symbol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ascii="Tahoma" w:hAnsi="Tahoma" w:cs="Wingdings"/>
      <w:sz w:val="22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cs="Symbol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Symbol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ascii="Tahoma" w:hAnsi="Tahoma" w:cs="Wingdings"/>
      <w:sz w:val="22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cs="Symbol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Wingdings"/>
    </w:rPr>
  </w:style>
  <w:style w:type="character" w:customStyle="1" w:styleId="ListLabel131">
    <w:name w:val="ListLabel 131"/>
    <w:qFormat/>
    <w:rPr>
      <w:rFonts w:cs="Symbol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rFonts w:cs="Wingdings"/>
    </w:rPr>
  </w:style>
  <w:style w:type="paragraph" w:customStyle="1" w:styleId="Kop">
    <w:name w:val="Kop"/>
    <w:basedOn w:val="Standaard"/>
    <w:next w:val="Plattetekst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Plattetekst">
    <w:name w:val="Body Text"/>
    <w:basedOn w:val="Standaard"/>
    <w:pPr>
      <w:spacing w:after="140" w:line="288" w:lineRule="auto"/>
    </w:pPr>
  </w:style>
  <w:style w:type="paragraph" w:styleId="Lijst">
    <w:name w:val="List"/>
    <w:basedOn w:val="Plattetekst"/>
    <w:rPr>
      <w:rFonts w:cs="FreeSans"/>
    </w:rPr>
  </w:style>
  <w:style w:type="paragraph" w:styleId="Bijschrift">
    <w:name w:val="caption"/>
    <w:basedOn w:val="Standaard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Standaard"/>
    <w:qFormat/>
    <w:pPr>
      <w:suppressLineNumbers/>
    </w:pPr>
    <w:rPr>
      <w:rFonts w:cs="FreeSans"/>
    </w:rPr>
  </w:style>
  <w:style w:type="paragraph" w:styleId="Lijstalinea">
    <w:name w:val="List Paragraph"/>
    <w:basedOn w:val="Standaard"/>
    <w:uiPriority w:val="34"/>
    <w:qFormat/>
    <w:rsid w:val="00CF000B"/>
    <w:pPr>
      <w:ind w:left="720"/>
      <w:contextualSpacing/>
    </w:pPr>
  </w:style>
  <w:style w:type="paragraph" w:customStyle="1" w:styleId="ODAankondiging">
    <w:name w:val="OD Aankondiging"/>
    <w:basedOn w:val="Standaard"/>
    <w:qFormat/>
    <w:rsid w:val="00B77333"/>
    <w:pPr>
      <w:tabs>
        <w:tab w:val="right" w:pos="7088"/>
      </w:tabs>
    </w:pPr>
    <w:rPr>
      <w:rFonts w:ascii="Swis721 BT" w:eastAsia="Times New Roman" w:hAnsi="Swis721 BT" w:cs="Times New Roman"/>
      <w:b/>
      <w:color w:val="000000"/>
      <w:szCs w:val="22"/>
    </w:rPr>
  </w:style>
  <w:style w:type="paragraph" w:customStyle="1" w:styleId="ODStandaard">
    <w:name w:val="OD Standaard"/>
    <w:link w:val="ODStandaardChar1"/>
    <w:autoRedefine/>
    <w:qFormat/>
    <w:rsid w:val="00E24679"/>
    <w:pPr>
      <w:spacing w:line="360" w:lineRule="auto"/>
      <w:ind w:left="357"/>
      <w:jc w:val="both"/>
    </w:pPr>
    <w:rPr>
      <w:rFonts w:ascii="Tahoma" w:hAnsi="Tahoma" w:cs="Tahoma"/>
      <w:color w:val="000000"/>
      <w:spacing w:val="-3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Pr>
      <w:rFonts w:ascii="Times New Roman" w:hAnsi="Times New Roman"/>
      <w:color w:val="00000A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9"/>
    <w:qFormat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styleId="Kop2">
    <w:name w:val="heading 2"/>
    <w:basedOn w:val="Standaard"/>
    <w:next w:val="Standaard"/>
    <w:link w:val="Kop2Char"/>
    <w:uiPriority w:val="9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styleId="Kop4">
    <w:name w:val="heading 4"/>
    <w:basedOn w:val="Standaard"/>
    <w:next w:val="Standaard"/>
    <w:link w:val="Kop4Char"/>
    <w:uiPriority w:val="99"/>
    <w:qFormat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qFormat/>
    <w:rPr>
      <w:rFonts w:ascii="Cambria" w:hAnsi="Cambria" w:cs="Cambria"/>
      <w:b/>
      <w:bCs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9"/>
    <w:qFormat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9"/>
    <w:qFormat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Kop4"/>
    <w:uiPriority w:val="99"/>
    <w:qFormat/>
    <w:rPr>
      <w:rFonts w:cstheme="minorBidi"/>
      <w:b/>
      <w:bCs/>
      <w:sz w:val="28"/>
      <w:szCs w:val="28"/>
    </w:rPr>
  </w:style>
  <w:style w:type="character" w:customStyle="1" w:styleId="ODStandaardChar1">
    <w:name w:val="OD Standaard Char1"/>
    <w:basedOn w:val="Standaardalinea-lettertype"/>
    <w:link w:val="ODStandaard"/>
    <w:qFormat/>
    <w:locked/>
    <w:rsid w:val="00E24679"/>
    <w:rPr>
      <w:rFonts w:ascii="Tahoma" w:hAnsi="Tahoma" w:cs="Tahoma"/>
      <w:color w:val="000000"/>
      <w:spacing w:val="-3"/>
      <w:sz w:val="24"/>
      <w:szCs w:val="24"/>
    </w:rPr>
  </w:style>
  <w:style w:type="character" w:customStyle="1" w:styleId="ListLabel1">
    <w:name w:val="ListLabel 1"/>
    <w:qFormat/>
    <w:rPr>
      <w:rFonts w:cs="Wingdings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Geaccentueerd">
    <w:name w:val="Geaccentueerd"/>
    <w:qFormat/>
    <w:rPr>
      <w:i/>
      <w:iCs/>
    </w:rPr>
  </w:style>
  <w:style w:type="character" w:customStyle="1" w:styleId="ListLabel26">
    <w:name w:val="ListLabel 26"/>
    <w:qFormat/>
    <w:rPr>
      <w:rFonts w:ascii="Tahoma" w:hAnsi="Tahoma" w:cs="Wingdings"/>
      <w:b w:val="0"/>
      <w:sz w:val="22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Wingdings"/>
    </w:rPr>
  </w:style>
  <w:style w:type="character" w:customStyle="1" w:styleId="ListLabel29">
    <w:name w:val="ListLabel 29"/>
    <w:qFormat/>
    <w:rPr>
      <w:rFonts w:cs="Symbol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Wingdings"/>
    </w:rPr>
  </w:style>
  <w:style w:type="character" w:customStyle="1" w:styleId="ListLabel32">
    <w:name w:val="ListLabel 32"/>
    <w:qFormat/>
    <w:rPr>
      <w:rFonts w:cs="Symbol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Wingdings"/>
    </w:rPr>
  </w:style>
  <w:style w:type="character" w:customStyle="1" w:styleId="ListLabel35">
    <w:name w:val="ListLabel 35"/>
    <w:qFormat/>
    <w:rPr>
      <w:rFonts w:ascii="Tahoma" w:hAnsi="Tahoma" w:cs="Wingdings"/>
      <w:sz w:val="22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rFonts w:cs="Symbol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Wingdings"/>
    </w:rPr>
  </w:style>
  <w:style w:type="character" w:customStyle="1" w:styleId="ListLabel41">
    <w:name w:val="ListLabel 41"/>
    <w:qFormat/>
    <w:rPr>
      <w:rFonts w:cs="Symbol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Wingdings"/>
    </w:rPr>
  </w:style>
  <w:style w:type="character" w:customStyle="1" w:styleId="ListLabel44">
    <w:name w:val="ListLabel 44"/>
    <w:qFormat/>
    <w:rPr>
      <w:rFonts w:ascii="Tahoma" w:hAnsi="Tahoma" w:cs="Wingdings"/>
      <w:sz w:val="22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Wingdings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Wingdings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Wingdings"/>
    </w:rPr>
  </w:style>
  <w:style w:type="character" w:customStyle="1" w:styleId="ListLabel53">
    <w:name w:val="ListLabel 53"/>
    <w:qFormat/>
    <w:rPr>
      <w:rFonts w:ascii="Tahoma" w:hAnsi="Tahoma" w:cs="Wingdings"/>
      <w:b w:val="0"/>
      <w:sz w:val="22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Wingdings"/>
    </w:rPr>
  </w:style>
  <w:style w:type="character" w:customStyle="1" w:styleId="ListLabel56">
    <w:name w:val="ListLabel 56"/>
    <w:qFormat/>
    <w:rPr>
      <w:rFonts w:cs="Symbol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Wingdings"/>
    </w:rPr>
  </w:style>
  <w:style w:type="character" w:customStyle="1" w:styleId="ListLabel59">
    <w:name w:val="ListLabel 59"/>
    <w:qFormat/>
    <w:rPr>
      <w:rFonts w:cs="Symbol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Wingdings"/>
    </w:rPr>
  </w:style>
  <w:style w:type="character" w:customStyle="1" w:styleId="ListLabel62">
    <w:name w:val="ListLabel 62"/>
    <w:qFormat/>
    <w:rPr>
      <w:rFonts w:ascii="Tahoma" w:hAnsi="Tahoma" w:cs="Wingdings"/>
      <w:sz w:val="22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Wingdings"/>
    </w:rPr>
  </w:style>
  <w:style w:type="character" w:customStyle="1" w:styleId="ListLabel65">
    <w:name w:val="ListLabel 65"/>
    <w:qFormat/>
    <w:rPr>
      <w:rFonts w:cs="Symbol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Wingdings"/>
    </w:rPr>
  </w:style>
  <w:style w:type="character" w:customStyle="1" w:styleId="ListLabel68">
    <w:name w:val="ListLabel 68"/>
    <w:qFormat/>
    <w:rPr>
      <w:rFonts w:cs="Symbol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Wingdings"/>
    </w:rPr>
  </w:style>
  <w:style w:type="character" w:customStyle="1" w:styleId="ListLabel71">
    <w:name w:val="ListLabel 71"/>
    <w:qFormat/>
    <w:rPr>
      <w:rFonts w:ascii="Tahoma" w:hAnsi="Tahoma" w:cs="Wingdings"/>
      <w:sz w:val="22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Wingdings"/>
    </w:rPr>
  </w:style>
  <w:style w:type="character" w:customStyle="1" w:styleId="ListLabel74">
    <w:name w:val="ListLabel 74"/>
    <w:qFormat/>
    <w:rPr>
      <w:rFonts w:cs="Symbol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Wingdings"/>
    </w:rPr>
  </w:style>
  <w:style w:type="character" w:customStyle="1" w:styleId="ListLabel77">
    <w:name w:val="ListLabel 77"/>
    <w:qFormat/>
    <w:rPr>
      <w:rFonts w:cs="Symbol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Wingdings"/>
    </w:rPr>
  </w:style>
  <w:style w:type="character" w:customStyle="1" w:styleId="ListLabel80">
    <w:name w:val="ListLabel 80"/>
    <w:qFormat/>
    <w:rPr>
      <w:rFonts w:ascii="Tahoma" w:hAnsi="Tahoma" w:cs="Wingdings"/>
      <w:b w:val="0"/>
      <w:sz w:val="22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Wingdings"/>
    </w:rPr>
  </w:style>
  <w:style w:type="character" w:customStyle="1" w:styleId="ListLabel83">
    <w:name w:val="ListLabel 83"/>
    <w:qFormat/>
    <w:rPr>
      <w:rFonts w:cs="Symbol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Wingdings"/>
    </w:rPr>
  </w:style>
  <w:style w:type="character" w:customStyle="1" w:styleId="ListLabel86">
    <w:name w:val="ListLabel 86"/>
    <w:qFormat/>
    <w:rPr>
      <w:rFonts w:cs="Symbol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Wingdings"/>
    </w:rPr>
  </w:style>
  <w:style w:type="character" w:customStyle="1" w:styleId="ListLabel89">
    <w:name w:val="ListLabel 89"/>
    <w:qFormat/>
    <w:rPr>
      <w:rFonts w:ascii="Tahoma" w:hAnsi="Tahoma" w:cs="Wingdings"/>
      <w:sz w:val="22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Wingdings"/>
    </w:rPr>
  </w:style>
  <w:style w:type="character" w:customStyle="1" w:styleId="ListLabel92">
    <w:name w:val="ListLabel 92"/>
    <w:qFormat/>
    <w:rPr>
      <w:rFonts w:cs="Symbol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Wingdings"/>
    </w:rPr>
  </w:style>
  <w:style w:type="character" w:customStyle="1" w:styleId="ListLabel95">
    <w:name w:val="ListLabel 95"/>
    <w:qFormat/>
    <w:rPr>
      <w:rFonts w:cs="Symbol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Wingdings"/>
    </w:rPr>
  </w:style>
  <w:style w:type="character" w:customStyle="1" w:styleId="ListLabel98">
    <w:name w:val="ListLabel 98"/>
    <w:qFormat/>
    <w:rPr>
      <w:rFonts w:ascii="Tahoma" w:hAnsi="Tahoma" w:cs="Wingdings"/>
      <w:sz w:val="22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Wingdings"/>
    </w:rPr>
  </w:style>
  <w:style w:type="character" w:customStyle="1" w:styleId="ListLabel101">
    <w:name w:val="ListLabel 101"/>
    <w:qFormat/>
    <w:rPr>
      <w:rFonts w:cs="Symbol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Wingdings"/>
    </w:rPr>
  </w:style>
  <w:style w:type="character" w:customStyle="1" w:styleId="ListLabel104">
    <w:name w:val="ListLabel 104"/>
    <w:qFormat/>
    <w:rPr>
      <w:rFonts w:cs="Symbol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Wingdings"/>
    </w:rPr>
  </w:style>
  <w:style w:type="character" w:customStyle="1" w:styleId="ListLabel107">
    <w:name w:val="ListLabel 107"/>
    <w:qFormat/>
    <w:rPr>
      <w:rFonts w:ascii="Tahoma" w:hAnsi="Tahoma" w:cs="Wingdings"/>
      <w:b w:val="0"/>
      <w:sz w:val="22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Wingdings"/>
    </w:rPr>
  </w:style>
  <w:style w:type="character" w:customStyle="1" w:styleId="ListLabel110">
    <w:name w:val="ListLabel 110"/>
    <w:qFormat/>
    <w:rPr>
      <w:rFonts w:cs="Symbol"/>
    </w:rPr>
  </w:style>
  <w:style w:type="character" w:customStyle="1" w:styleId="ListLabel111">
    <w:name w:val="ListLabel 111"/>
    <w:qFormat/>
    <w:rPr>
      <w:rFonts w:cs="Courier New"/>
    </w:rPr>
  </w:style>
  <w:style w:type="character" w:customStyle="1" w:styleId="ListLabel112">
    <w:name w:val="ListLabel 112"/>
    <w:qFormat/>
    <w:rPr>
      <w:rFonts w:cs="Wingdings"/>
    </w:rPr>
  </w:style>
  <w:style w:type="character" w:customStyle="1" w:styleId="ListLabel113">
    <w:name w:val="ListLabel 113"/>
    <w:qFormat/>
    <w:rPr>
      <w:rFonts w:cs="Symbol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ascii="Tahoma" w:hAnsi="Tahoma" w:cs="Wingdings"/>
      <w:sz w:val="22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cs="Symbol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Symbol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ascii="Tahoma" w:hAnsi="Tahoma" w:cs="Wingdings"/>
      <w:sz w:val="22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cs="Symbol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Wingdings"/>
    </w:rPr>
  </w:style>
  <w:style w:type="character" w:customStyle="1" w:styleId="ListLabel131">
    <w:name w:val="ListLabel 131"/>
    <w:qFormat/>
    <w:rPr>
      <w:rFonts w:cs="Symbol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rFonts w:cs="Wingdings"/>
    </w:rPr>
  </w:style>
  <w:style w:type="paragraph" w:customStyle="1" w:styleId="Kop">
    <w:name w:val="Kop"/>
    <w:basedOn w:val="Standaard"/>
    <w:next w:val="Plattetekst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Plattetekst">
    <w:name w:val="Body Text"/>
    <w:basedOn w:val="Standaard"/>
    <w:pPr>
      <w:spacing w:after="140" w:line="288" w:lineRule="auto"/>
    </w:pPr>
  </w:style>
  <w:style w:type="paragraph" w:styleId="Lijst">
    <w:name w:val="List"/>
    <w:basedOn w:val="Plattetekst"/>
    <w:rPr>
      <w:rFonts w:cs="FreeSans"/>
    </w:rPr>
  </w:style>
  <w:style w:type="paragraph" w:styleId="Bijschrift">
    <w:name w:val="caption"/>
    <w:basedOn w:val="Standaard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Standaard"/>
    <w:qFormat/>
    <w:pPr>
      <w:suppressLineNumbers/>
    </w:pPr>
    <w:rPr>
      <w:rFonts w:cs="FreeSans"/>
    </w:rPr>
  </w:style>
  <w:style w:type="paragraph" w:styleId="Lijstalinea">
    <w:name w:val="List Paragraph"/>
    <w:basedOn w:val="Standaard"/>
    <w:uiPriority w:val="34"/>
    <w:qFormat/>
    <w:rsid w:val="00CF000B"/>
    <w:pPr>
      <w:ind w:left="720"/>
      <w:contextualSpacing/>
    </w:pPr>
  </w:style>
  <w:style w:type="paragraph" w:customStyle="1" w:styleId="ODAankondiging">
    <w:name w:val="OD Aankondiging"/>
    <w:basedOn w:val="Standaard"/>
    <w:qFormat/>
    <w:rsid w:val="00B77333"/>
    <w:pPr>
      <w:tabs>
        <w:tab w:val="right" w:pos="7088"/>
      </w:tabs>
    </w:pPr>
    <w:rPr>
      <w:rFonts w:ascii="Swis721 BT" w:eastAsia="Times New Roman" w:hAnsi="Swis721 BT" w:cs="Times New Roman"/>
      <w:b/>
      <w:color w:val="000000"/>
      <w:szCs w:val="22"/>
    </w:rPr>
  </w:style>
  <w:style w:type="paragraph" w:customStyle="1" w:styleId="ODStandaard">
    <w:name w:val="OD Standaard"/>
    <w:link w:val="ODStandaardChar1"/>
    <w:autoRedefine/>
    <w:qFormat/>
    <w:rsid w:val="00E24679"/>
    <w:pPr>
      <w:spacing w:line="360" w:lineRule="auto"/>
      <w:ind w:left="357"/>
      <w:jc w:val="both"/>
    </w:pPr>
    <w:rPr>
      <w:rFonts w:ascii="Tahoma" w:hAnsi="Tahoma" w:cs="Tahoma"/>
      <w:color w:val="000000"/>
      <w:spacing w:val="-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D32E28-3788-456D-9265-7B3AA370F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Orde van dienst</vt:lpstr>
    </vt:vector>
  </TitlesOfParts>
  <Company>.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 van dienst</dc:title>
  <dc:creator>van Gaalen</dc:creator>
  <cp:lastModifiedBy>p van es</cp:lastModifiedBy>
  <cp:revision>2</cp:revision>
  <cp:lastPrinted>2022-10-12T21:36:00Z</cp:lastPrinted>
  <dcterms:created xsi:type="dcterms:W3CDTF">2022-11-18T10:47:00Z</dcterms:created>
  <dcterms:modified xsi:type="dcterms:W3CDTF">2022-11-18T10:47:00Z</dcterms:modified>
  <dc:language>nl-NL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